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E8C" w:rsidRDefault="00D86E8C" w:rsidP="00D86E8C">
      <w:pPr>
        <w:spacing w:after="200" w:line="276" w:lineRule="auto"/>
        <w:jc w:val="center"/>
        <w:rPr>
          <w:b/>
          <w:sz w:val="40"/>
          <w:szCs w:val="40"/>
          <w:lang w:eastAsia="en-US"/>
        </w:rPr>
      </w:pPr>
      <w:bookmarkStart w:id="0" w:name="_GoBack"/>
      <w:r>
        <w:rPr>
          <w:b/>
          <w:noProof/>
          <w:sz w:val="40"/>
          <w:szCs w:val="40"/>
        </w:rPr>
        <w:drawing>
          <wp:inline distT="0" distB="0" distL="0" distR="0">
            <wp:extent cx="9443720" cy="6645910"/>
            <wp:effectExtent l="0" t="0" r="508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372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86E8C" w:rsidRPr="00951B27" w:rsidRDefault="00D86E8C" w:rsidP="00D86E8C">
      <w:pPr>
        <w:spacing w:after="200" w:line="276" w:lineRule="auto"/>
        <w:jc w:val="center"/>
        <w:rPr>
          <w:b/>
          <w:sz w:val="40"/>
          <w:szCs w:val="40"/>
          <w:lang w:eastAsia="en-US"/>
        </w:rPr>
      </w:pPr>
      <w:r w:rsidRPr="00951B27">
        <w:rPr>
          <w:b/>
          <w:sz w:val="40"/>
          <w:szCs w:val="40"/>
          <w:lang w:eastAsia="en-US"/>
        </w:rPr>
        <w:lastRenderedPageBreak/>
        <w:t>Учебные предметы специального цикла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230"/>
        <w:gridCol w:w="5958"/>
        <w:gridCol w:w="1134"/>
        <w:gridCol w:w="142"/>
        <w:gridCol w:w="4961"/>
        <w:gridCol w:w="1134"/>
      </w:tblGrid>
      <w:tr w:rsidR="00D86E8C" w:rsidRPr="00484F57" w:rsidTr="00930C1C">
        <w:tc>
          <w:tcPr>
            <w:tcW w:w="2230" w:type="dxa"/>
            <w:vMerge w:val="restart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День</w:t>
            </w:r>
          </w:p>
        </w:tc>
        <w:tc>
          <w:tcPr>
            <w:tcW w:w="5958" w:type="dxa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 xml:space="preserve">Предмет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Часы</w:t>
            </w:r>
          </w:p>
        </w:tc>
      </w:tr>
      <w:tr w:rsidR="00D86E8C" w:rsidRPr="00484F57" w:rsidTr="00930C1C">
        <w:tc>
          <w:tcPr>
            <w:tcW w:w="2230" w:type="dxa"/>
            <w:vMerge/>
            <w:shd w:val="clear" w:color="auto" w:fill="FFFFFF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958" w:type="dxa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«Устройство и техническое обслуживание транспортных средств категории «СЕ» как объекты управления» (Устройство транспортных средств)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«Устройство и техническое обслуживание транспортных средств категории «СЕ» как объекты управления» (Техническое обслуживание)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2</w:t>
            </w:r>
          </w:p>
        </w:tc>
      </w:tr>
      <w:tr w:rsidR="00D86E8C" w:rsidRPr="00484F57" w:rsidTr="00930C1C">
        <w:trPr>
          <w:trHeight w:val="828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1-й день</w:t>
            </w:r>
          </w:p>
        </w:tc>
        <w:tc>
          <w:tcPr>
            <w:tcW w:w="5958" w:type="dxa"/>
            <w:vMerge w:val="restart"/>
            <w:shd w:val="clear" w:color="auto" w:fill="FFFFFF"/>
          </w:tcPr>
          <w:p w:rsidR="00D86E8C" w:rsidRPr="00484F57" w:rsidRDefault="00D86E8C" w:rsidP="00930C1C">
            <w:r w:rsidRPr="00484F57">
              <w:rPr>
                <w:b/>
              </w:rPr>
              <w:t>Тема 1.</w:t>
            </w:r>
            <w:r w:rsidRPr="00484F57">
              <w:t xml:space="preserve"> Общее устройство прицепов, тягово-сцепных и опорно-сцепных устройств</w:t>
            </w:r>
          </w:p>
        </w:tc>
        <w:tc>
          <w:tcPr>
            <w:tcW w:w="1276" w:type="dxa"/>
            <w:gridSpan w:val="2"/>
            <w:vMerge w:val="restart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</w:pPr>
            <w:r w:rsidRPr="00484F57">
              <w:t>2</w:t>
            </w:r>
          </w:p>
        </w:tc>
        <w:tc>
          <w:tcPr>
            <w:tcW w:w="4961" w:type="dxa"/>
            <w:shd w:val="clear" w:color="auto" w:fill="FFFFFF"/>
          </w:tcPr>
          <w:p w:rsidR="00D86E8C" w:rsidRPr="00484F57" w:rsidRDefault="00D86E8C" w:rsidP="00930C1C">
            <w:pPr>
              <w:rPr>
                <w:b/>
              </w:rPr>
            </w:pPr>
            <w:r w:rsidRPr="00484F57">
              <w:rPr>
                <w:b/>
              </w:rPr>
              <w:t>Тема 2.</w:t>
            </w:r>
            <w:r w:rsidRPr="00484F57">
              <w:t xml:space="preserve"> Техническое обслуживание прицепов, тягово-сцепных и опорно-сцепных устройств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</w:pPr>
            <w:r w:rsidRPr="00484F57">
              <w:t>1</w:t>
            </w:r>
          </w:p>
        </w:tc>
      </w:tr>
      <w:tr w:rsidR="00D86E8C" w:rsidRPr="00484F57" w:rsidTr="00930C1C">
        <w:trPr>
          <w:trHeight w:val="277"/>
        </w:trPr>
        <w:tc>
          <w:tcPr>
            <w:tcW w:w="2230" w:type="dxa"/>
            <w:vMerge/>
            <w:shd w:val="clear" w:color="auto" w:fill="FFFFFF"/>
          </w:tcPr>
          <w:p w:rsidR="00D86E8C" w:rsidRPr="00484F57" w:rsidRDefault="00D86E8C" w:rsidP="00930C1C"/>
        </w:tc>
        <w:tc>
          <w:tcPr>
            <w:tcW w:w="5958" w:type="dxa"/>
            <w:vMerge/>
            <w:shd w:val="clear" w:color="auto" w:fill="FFFFFF"/>
          </w:tcPr>
          <w:p w:rsidR="00D86E8C" w:rsidRPr="00484F57" w:rsidRDefault="00D86E8C" w:rsidP="00930C1C">
            <w:pPr>
              <w:jc w:val="both"/>
              <w:rPr>
                <w:b/>
              </w:rPr>
            </w:pPr>
          </w:p>
        </w:tc>
        <w:tc>
          <w:tcPr>
            <w:tcW w:w="1276" w:type="dxa"/>
            <w:gridSpan w:val="2"/>
            <w:vMerge/>
            <w:shd w:val="clear" w:color="auto" w:fill="FFFFFF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4961" w:type="dxa"/>
            <w:shd w:val="clear" w:color="auto" w:fill="FFFFFF"/>
          </w:tcPr>
          <w:p w:rsidR="00D86E8C" w:rsidRPr="00484F57" w:rsidRDefault="00D86E8C" w:rsidP="00930C1C">
            <w:pPr>
              <w:jc w:val="both"/>
            </w:pPr>
            <w:r w:rsidRPr="00484F57">
              <w:rPr>
                <w:b/>
              </w:rPr>
              <w:t xml:space="preserve">Тема 3. Практические занятия. </w:t>
            </w:r>
            <w:r w:rsidRPr="00484F57">
              <w:t xml:space="preserve">Подготовка автопоезда </w:t>
            </w:r>
            <w:proofErr w:type="gramStart"/>
            <w:r w:rsidRPr="00484F57">
              <w:t>к</w:t>
            </w:r>
            <w:proofErr w:type="gramEnd"/>
            <w:r w:rsidRPr="00484F57">
              <w:t xml:space="preserve"> движения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</w:pPr>
            <w:r w:rsidRPr="00484F57">
              <w:t>1</w:t>
            </w:r>
          </w:p>
        </w:tc>
      </w:tr>
      <w:tr w:rsidR="00D86E8C" w:rsidRPr="00484F57" w:rsidTr="00930C1C">
        <w:trPr>
          <w:trHeight w:val="322"/>
        </w:trPr>
        <w:tc>
          <w:tcPr>
            <w:tcW w:w="15559" w:type="dxa"/>
            <w:gridSpan w:val="6"/>
            <w:shd w:val="clear" w:color="auto" w:fill="D9D9D9"/>
          </w:tcPr>
          <w:p w:rsidR="00D86E8C" w:rsidRPr="00484F57" w:rsidRDefault="00D86E8C" w:rsidP="00930C1C">
            <w:pPr>
              <w:jc w:val="center"/>
            </w:pPr>
          </w:p>
        </w:tc>
      </w:tr>
      <w:tr w:rsidR="00D86E8C" w:rsidRPr="00484F57" w:rsidTr="00930C1C">
        <w:tc>
          <w:tcPr>
            <w:tcW w:w="2230" w:type="dxa"/>
            <w:vMerge w:val="restart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2-й день</w:t>
            </w:r>
          </w:p>
        </w:tc>
        <w:tc>
          <w:tcPr>
            <w:tcW w:w="5958" w:type="dxa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 xml:space="preserve">Предмет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Часы</w:t>
            </w:r>
          </w:p>
        </w:tc>
      </w:tr>
      <w:tr w:rsidR="00D86E8C" w:rsidRPr="00484F57" w:rsidTr="00930C1C">
        <w:tc>
          <w:tcPr>
            <w:tcW w:w="2230" w:type="dxa"/>
            <w:vMerge/>
            <w:shd w:val="clear" w:color="auto" w:fill="FFFFFF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958" w:type="dxa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«Устройство и техническое обслуживание транспортных средств категории «СЕ» как объекты управления» (Техническое обслуживание)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2</w:t>
            </w:r>
          </w:p>
        </w:tc>
        <w:tc>
          <w:tcPr>
            <w:tcW w:w="4961" w:type="dxa"/>
            <w:shd w:val="clear" w:color="auto" w:fill="FFFFFF"/>
          </w:tcPr>
          <w:p w:rsidR="00D86E8C" w:rsidRPr="00951B27" w:rsidRDefault="00D86E8C" w:rsidP="00930C1C">
            <w:pPr>
              <w:ind w:firstLine="34"/>
              <w:rPr>
                <w:bCs/>
              </w:rPr>
            </w:pPr>
            <w:r w:rsidRPr="00951B27">
              <w:rPr>
                <w:b/>
              </w:rPr>
              <w:t>«Основы управления транспортными средствами  категории «СЕ».</w:t>
            </w:r>
          </w:p>
          <w:p w:rsidR="00D86E8C" w:rsidRPr="00484F57" w:rsidRDefault="00D86E8C" w:rsidP="00930C1C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2</w:t>
            </w:r>
          </w:p>
        </w:tc>
      </w:tr>
      <w:tr w:rsidR="00D86E8C" w:rsidRPr="00484F57" w:rsidTr="00930C1C">
        <w:trPr>
          <w:trHeight w:val="263"/>
        </w:trPr>
        <w:tc>
          <w:tcPr>
            <w:tcW w:w="2230" w:type="dxa"/>
            <w:vMerge/>
            <w:shd w:val="clear" w:color="auto" w:fill="FFFFFF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958" w:type="dxa"/>
            <w:shd w:val="clear" w:color="auto" w:fill="FFFFFF"/>
          </w:tcPr>
          <w:p w:rsidR="00D86E8C" w:rsidRPr="00484F57" w:rsidRDefault="00D86E8C" w:rsidP="00930C1C">
            <w:r w:rsidRPr="00484F57">
              <w:rPr>
                <w:b/>
              </w:rPr>
              <w:t xml:space="preserve">Тема 3.Практические занятия.  </w:t>
            </w:r>
            <w:r w:rsidRPr="00484F57">
              <w:t xml:space="preserve">Подготовка автопоезда </w:t>
            </w:r>
            <w:proofErr w:type="gramStart"/>
            <w:r w:rsidRPr="00484F57">
              <w:t>к</w:t>
            </w:r>
            <w:proofErr w:type="gramEnd"/>
            <w:r w:rsidRPr="00484F57">
              <w:t xml:space="preserve">  движения. </w:t>
            </w:r>
            <w:r w:rsidRPr="00484F57">
              <w:rPr>
                <w:b/>
              </w:rPr>
              <w:t>Зачет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D86E8C" w:rsidRPr="00484F57" w:rsidRDefault="00D86E8C" w:rsidP="00930C1C">
            <w:pPr>
              <w:jc w:val="center"/>
            </w:pPr>
            <w:r w:rsidRPr="00484F57">
              <w:t>2</w:t>
            </w:r>
          </w:p>
        </w:tc>
        <w:tc>
          <w:tcPr>
            <w:tcW w:w="4961" w:type="dxa"/>
            <w:shd w:val="clear" w:color="auto" w:fill="FFFFFF"/>
          </w:tcPr>
          <w:p w:rsidR="00D86E8C" w:rsidRPr="00484F57" w:rsidRDefault="00D86E8C" w:rsidP="00930C1C">
            <w:pPr>
              <w:widowControl w:val="0"/>
              <w:suppressAutoHyphens/>
              <w:ind w:firstLine="34"/>
            </w:pPr>
            <w:r w:rsidRPr="00951B27">
              <w:rPr>
                <w:b/>
              </w:rPr>
              <w:t xml:space="preserve">Тема 1. </w:t>
            </w:r>
            <w:r w:rsidRPr="00951B27">
              <w:t>Особенности управления автопоездом в штатных ситуациях.</w:t>
            </w:r>
            <w:r w:rsidRPr="00951B27">
              <w:rPr>
                <w:b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</w:pPr>
            <w:r w:rsidRPr="00484F57">
              <w:t>2</w:t>
            </w:r>
          </w:p>
        </w:tc>
      </w:tr>
      <w:tr w:rsidR="00D86E8C" w:rsidRPr="00484F57" w:rsidTr="00930C1C">
        <w:tc>
          <w:tcPr>
            <w:tcW w:w="15559" w:type="dxa"/>
            <w:gridSpan w:val="6"/>
            <w:shd w:val="clear" w:color="auto" w:fill="D9D9D9"/>
          </w:tcPr>
          <w:p w:rsidR="00D86E8C" w:rsidRPr="00484F57" w:rsidRDefault="00D86E8C" w:rsidP="00930C1C">
            <w:pPr>
              <w:jc w:val="center"/>
            </w:pPr>
          </w:p>
        </w:tc>
      </w:tr>
      <w:tr w:rsidR="00D86E8C" w:rsidRPr="00484F57" w:rsidTr="00930C1C">
        <w:tc>
          <w:tcPr>
            <w:tcW w:w="2230" w:type="dxa"/>
            <w:vMerge w:val="restart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3-й день</w:t>
            </w:r>
          </w:p>
        </w:tc>
        <w:tc>
          <w:tcPr>
            <w:tcW w:w="5958" w:type="dxa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 xml:space="preserve">Предмет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Часы</w:t>
            </w:r>
          </w:p>
        </w:tc>
      </w:tr>
      <w:tr w:rsidR="00D86E8C" w:rsidRPr="00484F57" w:rsidTr="00930C1C">
        <w:tc>
          <w:tcPr>
            <w:tcW w:w="2230" w:type="dxa"/>
            <w:vMerge/>
            <w:shd w:val="clear" w:color="auto" w:fill="FFFFFF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958" w:type="dxa"/>
            <w:shd w:val="clear" w:color="auto" w:fill="FFFFFF"/>
          </w:tcPr>
          <w:p w:rsidR="00D86E8C" w:rsidRPr="00484F57" w:rsidRDefault="00D86E8C" w:rsidP="00930C1C">
            <w:pPr>
              <w:ind w:firstLine="34"/>
              <w:rPr>
                <w:b/>
              </w:rPr>
            </w:pPr>
            <w:r w:rsidRPr="00951B27">
              <w:rPr>
                <w:b/>
              </w:rPr>
              <w:t>«Основы управления транспортными средствами  категории «СЕ».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D86E8C" w:rsidRPr="00484F57" w:rsidRDefault="00D86E8C" w:rsidP="00930C1C">
            <w:pPr>
              <w:ind w:firstLine="34"/>
              <w:rPr>
                <w:b/>
              </w:rPr>
            </w:pPr>
            <w:r w:rsidRPr="00951B27">
              <w:rPr>
                <w:b/>
              </w:rPr>
              <w:t>«Основы управления транспортными средствами  категории «СЕ».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2</w:t>
            </w:r>
          </w:p>
        </w:tc>
      </w:tr>
      <w:tr w:rsidR="00D86E8C" w:rsidRPr="00484F57" w:rsidTr="00930C1C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958" w:type="dxa"/>
            <w:shd w:val="clear" w:color="auto" w:fill="FFFFFF"/>
          </w:tcPr>
          <w:p w:rsidR="00D86E8C" w:rsidRPr="00484F57" w:rsidRDefault="00D86E8C" w:rsidP="00930C1C">
            <w:pPr>
              <w:widowControl w:val="0"/>
              <w:suppressAutoHyphens/>
              <w:ind w:firstLine="38"/>
            </w:pPr>
            <w:r w:rsidRPr="00951B27">
              <w:rPr>
                <w:b/>
              </w:rPr>
              <w:t xml:space="preserve">Тема 1.Практические занятия.  </w:t>
            </w:r>
            <w:r w:rsidRPr="00951B27">
              <w:t xml:space="preserve">Особенности управления автопоездом в штатных ситуациях. </w:t>
            </w:r>
          </w:p>
        </w:tc>
        <w:tc>
          <w:tcPr>
            <w:tcW w:w="1134" w:type="dxa"/>
            <w:shd w:val="clear" w:color="auto" w:fill="FFFFFF"/>
          </w:tcPr>
          <w:p w:rsidR="00D86E8C" w:rsidRPr="00484F57" w:rsidRDefault="00D86E8C" w:rsidP="00930C1C">
            <w:pPr>
              <w:jc w:val="center"/>
            </w:pPr>
            <w:r w:rsidRPr="00484F57">
              <w:t>1</w:t>
            </w:r>
          </w:p>
        </w:tc>
        <w:tc>
          <w:tcPr>
            <w:tcW w:w="5103" w:type="dxa"/>
            <w:gridSpan w:val="2"/>
            <w:vMerge w:val="restart"/>
            <w:shd w:val="clear" w:color="auto" w:fill="FFFFFF"/>
          </w:tcPr>
          <w:p w:rsidR="00D86E8C" w:rsidRPr="00484F57" w:rsidRDefault="00D86E8C" w:rsidP="00930C1C">
            <w:pPr>
              <w:ind w:firstLine="38"/>
              <w:jc w:val="both"/>
            </w:pPr>
            <w:r w:rsidRPr="00951B27">
              <w:rPr>
                <w:b/>
              </w:rPr>
              <w:t xml:space="preserve">Тема 2. Практические занятия. </w:t>
            </w:r>
            <w:r w:rsidRPr="00951B27">
              <w:t xml:space="preserve">Особенности управления автопоездом в нештатных ситуациях. </w:t>
            </w:r>
            <w:r w:rsidRPr="00951B27">
              <w:rPr>
                <w:b/>
              </w:rPr>
              <w:t>Зачет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</w:pPr>
            <w:r w:rsidRPr="00484F57">
              <w:t>2</w:t>
            </w:r>
          </w:p>
        </w:tc>
      </w:tr>
      <w:tr w:rsidR="00D86E8C" w:rsidRPr="00484F57" w:rsidTr="00930C1C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958" w:type="dxa"/>
            <w:shd w:val="clear" w:color="auto" w:fill="FFFFFF"/>
          </w:tcPr>
          <w:p w:rsidR="00D86E8C" w:rsidRPr="00484F57" w:rsidRDefault="00D86E8C" w:rsidP="00930C1C">
            <w:pPr>
              <w:ind w:firstLine="38"/>
            </w:pPr>
            <w:r w:rsidRPr="00951B27">
              <w:rPr>
                <w:b/>
              </w:rPr>
              <w:t xml:space="preserve">Тема 2. </w:t>
            </w:r>
            <w:r w:rsidRPr="00951B27">
              <w:t xml:space="preserve">Особенности управления автопоездом в нештатных ситуациях. </w:t>
            </w:r>
          </w:p>
        </w:tc>
        <w:tc>
          <w:tcPr>
            <w:tcW w:w="1134" w:type="dxa"/>
            <w:shd w:val="clear" w:color="auto" w:fill="FFFFFF"/>
          </w:tcPr>
          <w:p w:rsidR="00D86E8C" w:rsidRPr="00484F57" w:rsidRDefault="00D86E8C" w:rsidP="00930C1C">
            <w:pPr>
              <w:jc w:val="center"/>
            </w:pPr>
            <w:r w:rsidRPr="00484F57">
              <w:t>1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D86E8C" w:rsidRPr="00484F57" w:rsidRDefault="00D86E8C" w:rsidP="00930C1C">
            <w:pPr>
              <w:jc w:val="both"/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</w:pPr>
          </w:p>
        </w:tc>
      </w:tr>
      <w:tr w:rsidR="00D86E8C" w:rsidRPr="00484F57" w:rsidTr="00930C1C">
        <w:tc>
          <w:tcPr>
            <w:tcW w:w="2230" w:type="dxa"/>
            <w:shd w:val="clear" w:color="auto" w:fill="D9D9D9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958" w:type="dxa"/>
            <w:shd w:val="clear" w:color="auto" w:fill="D9D9D9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1134" w:type="dxa"/>
            <w:shd w:val="clear" w:color="auto" w:fill="D9D9D9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1134" w:type="dxa"/>
            <w:shd w:val="clear" w:color="auto" w:fill="D9D9D9"/>
            <w:vAlign w:val="center"/>
          </w:tcPr>
          <w:p w:rsidR="00D86E8C" w:rsidRPr="00484F57" w:rsidRDefault="00D86E8C" w:rsidP="00930C1C">
            <w:pPr>
              <w:jc w:val="center"/>
            </w:pPr>
          </w:p>
        </w:tc>
      </w:tr>
      <w:tr w:rsidR="00D86E8C" w:rsidRPr="00484F57" w:rsidTr="00930C1C">
        <w:tc>
          <w:tcPr>
            <w:tcW w:w="2230" w:type="dxa"/>
            <w:vMerge w:val="restart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4-й день</w:t>
            </w:r>
          </w:p>
        </w:tc>
        <w:tc>
          <w:tcPr>
            <w:tcW w:w="5958" w:type="dxa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 xml:space="preserve">Предмет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Часы</w:t>
            </w:r>
          </w:p>
        </w:tc>
      </w:tr>
      <w:tr w:rsidR="00D86E8C" w:rsidRPr="00484F57" w:rsidTr="00930C1C">
        <w:tc>
          <w:tcPr>
            <w:tcW w:w="2230" w:type="dxa"/>
            <w:vMerge/>
            <w:shd w:val="clear" w:color="auto" w:fill="FFFFFF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958" w:type="dxa"/>
            <w:shd w:val="clear" w:color="auto" w:fill="FFFFFF"/>
          </w:tcPr>
          <w:p w:rsidR="00D86E8C" w:rsidRPr="00484F57" w:rsidRDefault="00D86E8C" w:rsidP="00930C1C">
            <w:pPr>
              <w:ind w:firstLine="34"/>
              <w:rPr>
                <w:b/>
              </w:rPr>
            </w:pPr>
            <w:r w:rsidRPr="00951B27">
              <w:rPr>
                <w:b/>
              </w:rPr>
              <w:t xml:space="preserve">                Квалификационный экзамен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D86E8C" w:rsidRPr="00484F57" w:rsidRDefault="00D86E8C" w:rsidP="00930C1C">
            <w:pPr>
              <w:ind w:firstLine="34"/>
              <w:rPr>
                <w:b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</w:p>
        </w:tc>
      </w:tr>
      <w:tr w:rsidR="00D86E8C" w:rsidRPr="00484F57" w:rsidTr="00930C1C">
        <w:tc>
          <w:tcPr>
            <w:tcW w:w="2230" w:type="dxa"/>
            <w:shd w:val="clear" w:color="auto" w:fill="FFFFFF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958" w:type="dxa"/>
            <w:shd w:val="clear" w:color="auto" w:fill="FFFFFF"/>
          </w:tcPr>
          <w:p w:rsidR="00D86E8C" w:rsidRPr="00951B27" w:rsidRDefault="00D86E8C" w:rsidP="00930C1C">
            <w:pPr>
              <w:ind w:firstLine="34"/>
              <w:rPr>
                <w:b/>
              </w:rPr>
            </w:pPr>
            <w:r w:rsidRPr="00951B27">
              <w:rPr>
                <w:b/>
              </w:rPr>
              <w:t>Теория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D86E8C" w:rsidRPr="00484F57" w:rsidRDefault="00D86E8C" w:rsidP="00930C1C">
            <w:pPr>
              <w:ind w:firstLine="34"/>
              <w:rPr>
                <w:b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</w:p>
        </w:tc>
      </w:tr>
      <w:tr w:rsidR="00D86E8C" w:rsidRPr="00484F57" w:rsidTr="00930C1C">
        <w:tc>
          <w:tcPr>
            <w:tcW w:w="2230" w:type="dxa"/>
            <w:shd w:val="clear" w:color="auto" w:fill="FFFFFF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958" w:type="dxa"/>
            <w:shd w:val="clear" w:color="auto" w:fill="FFFFFF"/>
          </w:tcPr>
          <w:p w:rsidR="00D86E8C" w:rsidRPr="00951B27" w:rsidRDefault="00D86E8C" w:rsidP="00930C1C">
            <w:pPr>
              <w:ind w:firstLine="34"/>
              <w:rPr>
                <w:b/>
              </w:rPr>
            </w:pPr>
            <w:r w:rsidRPr="00951B27">
              <w:rPr>
                <w:b/>
              </w:rPr>
              <w:t>Практика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  <w:r w:rsidRPr="00484F57">
              <w:rPr>
                <w:b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D86E8C" w:rsidRPr="00484F57" w:rsidRDefault="00D86E8C" w:rsidP="00930C1C">
            <w:pPr>
              <w:ind w:firstLine="34"/>
              <w:rPr>
                <w:b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86E8C" w:rsidRPr="00484F57" w:rsidRDefault="00D86E8C" w:rsidP="00930C1C">
            <w:pPr>
              <w:jc w:val="center"/>
              <w:rPr>
                <w:b/>
              </w:rPr>
            </w:pPr>
          </w:p>
        </w:tc>
      </w:tr>
      <w:tr w:rsidR="00D86E8C" w:rsidRPr="00484F57" w:rsidTr="00930C1C">
        <w:tc>
          <w:tcPr>
            <w:tcW w:w="2230" w:type="dxa"/>
            <w:shd w:val="clear" w:color="auto" w:fill="D9D9D9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958" w:type="dxa"/>
            <w:shd w:val="clear" w:color="auto" w:fill="D9D9D9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1134" w:type="dxa"/>
            <w:shd w:val="clear" w:color="auto" w:fill="D9D9D9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D86E8C" w:rsidRPr="00484F57" w:rsidRDefault="00D86E8C" w:rsidP="00930C1C">
            <w:pPr>
              <w:jc w:val="center"/>
            </w:pPr>
          </w:p>
        </w:tc>
        <w:tc>
          <w:tcPr>
            <w:tcW w:w="1134" w:type="dxa"/>
            <w:shd w:val="clear" w:color="auto" w:fill="D9D9D9"/>
            <w:vAlign w:val="center"/>
          </w:tcPr>
          <w:p w:rsidR="00D86E8C" w:rsidRPr="00484F57" w:rsidRDefault="00D86E8C" w:rsidP="00930C1C">
            <w:pPr>
              <w:jc w:val="center"/>
            </w:pPr>
          </w:p>
        </w:tc>
      </w:tr>
    </w:tbl>
    <w:p w:rsidR="00D86E8C" w:rsidRPr="001A652C" w:rsidRDefault="00D86E8C" w:rsidP="00D86E8C">
      <w:pPr>
        <w:contextualSpacing/>
        <w:jc w:val="both"/>
      </w:pPr>
    </w:p>
    <w:p w:rsidR="00323E35" w:rsidRDefault="00323E35"/>
    <w:sectPr w:rsidR="00323E35" w:rsidSect="002155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8C"/>
    <w:rsid w:val="00323E35"/>
    <w:rsid w:val="00D8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next w:val="a3"/>
    <w:uiPriority w:val="59"/>
    <w:rsid w:val="00D86E8C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86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6E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E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next w:val="a3"/>
    <w:uiPriority w:val="59"/>
    <w:rsid w:val="00D86E8C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86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6E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E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2019-02-04T10:21:00Z</dcterms:created>
  <dcterms:modified xsi:type="dcterms:W3CDTF">2019-02-04T10:22:00Z</dcterms:modified>
</cp:coreProperties>
</file>